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52E1B" w14:textId="7A5EB765" w:rsidR="00574DE6" w:rsidRDefault="001B4D3B">
      <w:r>
        <w:rPr>
          <w:noProof/>
        </w:rPr>
        <mc:AlternateContent>
          <mc:Choice Requires="wps">
            <w:drawing>
              <wp:anchor distT="45720" distB="45720" distL="114300" distR="114300" simplePos="0" relativeHeight="251659264" behindDoc="0" locked="0" layoutInCell="1" allowOverlap="1" wp14:anchorId="6C339D66" wp14:editId="2F71789C">
                <wp:simplePos x="0" y="0"/>
                <wp:positionH relativeFrom="column">
                  <wp:posOffset>2705100</wp:posOffset>
                </wp:positionH>
                <wp:positionV relativeFrom="paragraph">
                  <wp:posOffset>247650</wp:posOffset>
                </wp:positionV>
                <wp:extent cx="2476500" cy="1447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47800"/>
                        </a:xfrm>
                        <a:prstGeom prst="rect">
                          <a:avLst/>
                        </a:prstGeom>
                        <a:solidFill>
                          <a:srgbClr val="FFFFFF"/>
                        </a:solidFill>
                        <a:ln w="9525">
                          <a:solidFill>
                            <a:srgbClr val="000000"/>
                          </a:solidFill>
                          <a:miter lim="800000"/>
                          <a:headEnd/>
                          <a:tailEnd/>
                        </a:ln>
                      </wps:spPr>
                      <wps:txbx>
                        <w:txbxContent>
                          <w:p w14:paraId="4F7BC635" w14:textId="406943F3" w:rsidR="001B4D3B" w:rsidRPr="001B4D3B" w:rsidRDefault="001B4D3B" w:rsidP="001B4D3B">
                            <w:pPr>
                              <w:spacing w:after="0" w:line="240" w:lineRule="auto"/>
                              <w:jc w:val="center"/>
                              <w:rPr>
                                <w:b/>
                                <w:bCs/>
                                <w:sz w:val="28"/>
                                <w:szCs w:val="28"/>
                              </w:rPr>
                            </w:pPr>
                            <w:r w:rsidRPr="001B4D3B">
                              <w:rPr>
                                <w:b/>
                                <w:bCs/>
                                <w:sz w:val="28"/>
                                <w:szCs w:val="28"/>
                              </w:rPr>
                              <w:t>German Spitz Club of America</w:t>
                            </w:r>
                          </w:p>
                          <w:p w14:paraId="21609666" w14:textId="77777777" w:rsidR="001B4D3B" w:rsidRDefault="001B4D3B" w:rsidP="001B4D3B">
                            <w:pPr>
                              <w:spacing w:after="0" w:line="240" w:lineRule="auto"/>
                              <w:jc w:val="center"/>
                              <w:rPr>
                                <w:b/>
                                <w:bCs/>
                              </w:rPr>
                            </w:pPr>
                          </w:p>
                          <w:p w14:paraId="3B31D485" w14:textId="4D844C0C" w:rsidR="001B4D3B" w:rsidRDefault="001B4D3B" w:rsidP="001B4D3B">
                            <w:pPr>
                              <w:spacing w:after="0" w:line="240" w:lineRule="auto"/>
                              <w:jc w:val="center"/>
                              <w:rPr>
                                <w:b/>
                                <w:bCs/>
                              </w:rPr>
                            </w:pPr>
                            <w:r>
                              <w:rPr>
                                <w:b/>
                                <w:bCs/>
                              </w:rPr>
                              <w:t>Patrea L. Pabst, President</w:t>
                            </w:r>
                          </w:p>
                          <w:p w14:paraId="67663A2E" w14:textId="377102BE" w:rsidR="001B4D3B" w:rsidRDefault="001B4D3B" w:rsidP="001B4D3B">
                            <w:pPr>
                              <w:spacing w:after="0" w:line="240" w:lineRule="auto"/>
                              <w:jc w:val="center"/>
                              <w:rPr>
                                <w:b/>
                                <w:bCs/>
                              </w:rPr>
                            </w:pPr>
                            <w:r>
                              <w:rPr>
                                <w:b/>
                                <w:bCs/>
                              </w:rPr>
                              <w:t>2966 Hartwell Hwy NW</w:t>
                            </w:r>
                          </w:p>
                          <w:p w14:paraId="0583042D" w14:textId="116FD8E3" w:rsidR="001B4D3B" w:rsidRDefault="001B4D3B" w:rsidP="001B4D3B">
                            <w:pPr>
                              <w:spacing w:after="0" w:line="240" w:lineRule="auto"/>
                              <w:jc w:val="center"/>
                              <w:rPr>
                                <w:b/>
                                <w:bCs/>
                              </w:rPr>
                            </w:pPr>
                            <w:r>
                              <w:rPr>
                                <w:b/>
                                <w:bCs/>
                              </w:rPr>
                              <w:t>Dewy Rose, GA 30634</w:t>
                            </w:r>
                          </w:p>
                          <w:p w14:paraId="0AE033D7" w14:textId="2AE089E4" w:rsidR="001B4D3B" w:rsidRDefault="001B4D3B" w:rsidP="001B4D3B">
                            <w:pPr>
                              <w:spacing w:after="0" w:line="240" w:lineRule="auto"/>
                              <w:jc w:val="center"/>
                              <w:rPr>
                                <w:b/>
                                <w:bCs/>
                              </w:rPr>
                            </w:pPr>
                            <w:r>
                              <w:rPr>
                                <w:b/>
                                <w:bCs/>
                              </w:rPr>
                              <w:t>(404) 217-8471</w:t>
                            </w:r>
                          </w:p>
                          <w:p w14:paraId="0316BB6F" w14:textId="3923B679" w:rsidR="001B4D3B" w:rsidRPr="001B4D3B" w:rsidRDefault="00206D4B" w:rsidP="00206D4B">
                            <w:pPr>
                              <w:spacing w:after="0" w:line="240" w:lineRule="auto"/>
                              <w:jc w:val="center"/>
                              <w:rPr>
                                <w:b/>
                                <w:bCs/>
                              </w:rPr>
                            </w:pPr>
                            <w:r>
                              <w:rPr>
                                <w:b/>
                                <w:bCs/>
                              </w:rPr>
                              <w:t>GermanSpitzClubAmerica@gmail.com</w:t>
                            </w:r>
                          </w:p>
                          <w:p w14:paraId="34470A1E" w14:textId="77777777" w:rsidR="001B4D3B" w:rsidRDefault="001B4D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39D66" id="_x0000_t202" coordsize="21600,21600" o:spt="202" path="m,l,21600r21600,l21600,xe">
                <v:stroke joinstyle="miter"/>
                <v:path gradientshapeok="t" o:connecttype="rect"/>
              </v:shapetype>
              <v:shape id="Text Box 2" o:spid="_x0000_s1026" type="#_x0000_t202" style="position:absolute;margin-left:213pt;margin-top:19.5pt;width:195pt;height:1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">
                <v:textbox>
                  <w:txbxContent>
                    <w:p w14:paraId="4F7BC635" w14:textId="406943F3" w:rsidR="001B4D3B" w:rsidRPr="001B4D3B" w:rsidRDefault="001B4D3B" w:rsidP="001B4D3B">
                      <w:pPr>
                        <w:spacing w:after="0" w:line="240" w:lineRule="auto"/>
                        <w:jc w:val="center"/>
                        <w:rPr>
                          <w:b/>
                          <w:bCs/>
                          <w:sz w:val="28"/>
                          <w:szCs w:val="28"/>
                        </w:rPr>
                      </w:pPr>
                      <w:r w:rsidRPr="001B4D3B">
                        <w:rPr>
                          <w:b/>
                          <w:bCs/>
                          <w:sz w:val="28"/>
                          <w:szCs w:val="28"/>
                        </w:rPr>
                        <w:t>German Spitz Club of America</w:t>
                      </w:r>
                    </w:p>
                    <w:p w14:paraId="21609666" w14:textId="77777777" w:rsidR="001B4D3B" w:rsidRDefault="001B4D3B" w:rsidP="001B4D3B">
                      <w:pPr>
                        <w:spacing w:after="0" w:line="240" w:lineRule="auto"/>
                        <w:jc w:val="center"/>
                        <w:rPr>
                          <w:b/>
                          <w:bCs/>
                        </w:rPr>
                      </w:pPr>
                    </w:p>
                    <w:p w14:paraId="3B31D485" w14:textId="4D844C0C" w:rsidR="001B4D3B" w:rsidRDefault="001B4D3B" w:rsidP="001B4D3B">
                      <w:pPr>
                        <w:spacing w:after="0" w:line="240" w:lineRule="auto"/>
                        <w:jc w:val="center"/>
                        <w:rPr>
                          <w:b/>
                          <w:bCs/>
                        </w:rPr>
                      </w:pPr>
                      <w:r>
                        <w:rPr>
                          <w:b/>
                          <w:bCs/>
                        </w:rPr>
                        <w:t>Patrea L. Pabst, President</w:t>
                      </w:r>
                    </w:p>
                    <w:p w14:paraId="67663A2E" w14:textId="377102BE" w:rsidR="001B4D3B" w:rsidRDefault="001B4D3B" w:rsidP="001B4D3B">
                      <w:pPr>
                        <w:spacing w:after="0" w:line="240" w:lineRule="auto"/>
                        <w:jc w:val="center"/>
                        <w:rPr>
                          <w:b/>
                          <w:bCs/>
                        </w:rPr>
                      </w:pPr>
                      <w:r>
                        <w:rPr>
                          <w:b/>
                          <w:bCs/>
                        </w:rPr>
                        <w:t>2966 Hartwell Hwy NW</w:t>
                      </w:r>
                    </w:p>
                    <w:p w14:paraId="0583042D" w14:textId="116FD8E3" w:rsidR="001B4D3B" w:rsidRDefault="001B4D3B" w:rsidP="001B4D3B">
                      <w:pPr>
                        <w:spacing w:after="0" w:line="240" w:lineRule="auto"/>
                        <w:jc w:val="center"/>
                        <w:rPr>
                          <w:b/>
                          <w:bCs/>
                        </w:rPr>
                      </w:pPr>
                      <w:r>
                        <w:rPr>
                          <w:b/>
                          <w:bCs/>
                        </w:rPr>
                        <w:t>Dewy Rose, GA 30634</w:t>
                      </w:r>
                    </w:p>
                    <w:p w14:paraId="0AE033D7" w14:textId="2AE089E4" w:rsidR="001B4D3B" w:rsidRDefault="001B4D3B" w:rsidP="001B4D3B">
                      <w:pPr>
                        <w:spacing w:after="0" w:line="240" w:lineRule="auto"/>
                        <w:jc w:val="center"/>
                        <w:rPr>
                          <w:b/>
                          <w:bCs/>
                        </w:rPr>
                      </w:pPr>
                      <w:r>
                        <w:rPr>
                          <w:b/>
                          <w:bCs/>
                        </w:rPr>
                        <w:t>(404) 217-8471</w:t>
                      </w:r>
                    </w:p>
                    <w:p w14:paraId="0316BB6F" w14:textId="3923B679" w:rsidR="001B4D3B" w:rsidRPr="001B4D3B" w:rsidRDefault="00206D4B" w:rsidP="00206D4B">
                      <w:pPr>
                        <w:spacing w:after="0" w:line="240" w:lineRule="auto"/>
                        <w:jc w:val="center"/>
                        <w:rPr>
                          <w:b/>
                          <w:bCs/>
                        </w:rPr>
                      </w:pPr>
                      <w:r>
                        <w:rPr>
                          <w:b/>
                          <w:bCs/>
                        </w:rPr>
                        <w:t>GermanSpitzClubAmerica@gmail.com</w:t>
                      </w:r>
                    </w:p>
                    <w:p w14:paraId="34470A1E" w14:textId="77777777" w:rsidR="001B4D3B" w:rsidRDefault="001B4D3B"/>
                  </w:txbxContent>
                </v:textbox>
                <w10:wrap type="square"/>
              </v:shape>
            </w:pict>
          </mc:Fallback>
        </mc:AlternateContent>
      </w:r>
      <w:r w:rsidR="00CC6C56">
        <w:rPr>
          <w:noProof/>
        </w:rPr>
        <w:drawing>
          <wp:inline distT="0" distB="0" distL="0" distR="0" wp14:anchorId="1EAEA9F6" wp14:editId="6C0751DF">
            <wp:extent cx="1971675" cy="1990002"/>
            <wp:effectExtent l="0" t="0" r="0" b="0"/>
            <wp:docPr id="1398488588" name="Picture 1" descr="A logo with a group of do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88588" name="Picture 1" descr="A logo with a group of dogs&#10;&#10;Description automatically generated"/>
                    <pic:cNvPicPr/>
                  </pic:nvPicPr>
                  <pic:blipFill>
                    <a:blip r:embed="rId4"/>
                    <a:stretch>
                      <a:fillRect/>
                    </a:stretch>
                  </pic:blipFill>
                  <pic:spPr>
                    <a:xfrm>
                      <a:off x="0" y="0"/>
                      <a:ext cx="1984010" cy="2002451"/>
                    </a:xfrm>
                    <a:prstGeom prst="rect">
                      <a:avLst/>
                    </a:prstGeom>
                  </pic:spPr>
                </pic:pic>
              </a:graphicData>
            </a:graphic>
          </wp:inline>
        </w:drawing>
      </w:r>
    </w:p>
    <w:p w14:paraId="0171A06E" w14:textId="0C3CCF38" w:rsidR="00CC6C56" w:rsidRDefault="00CC6C56" w:rsidP="00CC6C56">
      <w:pPr>
        <w:jc w:val="right"/>
        <w:rPr>
          <w:sz w:val="24"/>
          <w:szCs w:val="24"/>
        </w:rPr>
      </w:pPr>
    </w:p>
    <w:p w14:paraId="563F55D7" w14:textId="54AFF49E" w:rsidR="00920F52" w:rsidRDefault="00935C01" w:rsidP="00920F52">
      <w:pPr>
        <w:jc w:val="center"/>
        <w:rPr>
          <w:sz w:val="24"/>
          <w:szCs w:val="24"/>
        </w:rPr>
      </w:pPr>
      <w:r>
        <w:rPr>
          <w:b/>
          <w:bCs/>
          <w:sz w:val="24"/>
          <w:szCs w:val="24"/>
          <w:u w:val="single"/>
        </w:rPr>
        <w:t>REQUIRED HEALTH TESTING BY THE GERMAN SPITZ CLUB OF AMERICA INC.</w:t>
      </w:r>
    </w:p>
    <w:p w14:paraId="55F74616" w14:textId="77777777" w:rsidR="00935C01" w:rsidRDefault="00935C01" w:rsidP="00935C01">
      <w:pPr>
        <w:rPr>
          <w:sz w:val="24"/>
          <w:szCs w:val="24"/>
        </w:rPr>
      </w:pPr>
    </w:p>
    <w:p w14:paraId="21A072E9" w14:textId="71629CDD" w:rsidR="00935C01" w:rsidRDefault="00935C01" w:rsidP="00935C01">
      <w:pPr>
        <w:rPr>
          <w:sz w:val="24"/>
          <w:szCs w:val="24"/>
        </w:rPr>
      </w:pPr>
      <w:r>
        <w:rPr>
          <w:sz w:val="24"/>
          <w:szCs w:val="24"/>
        </w:rPr>
        <w:tab/>
        <w:t xml:space="preserve">The German Spitz has a very low coefficient of inbreeding, comes in three sizes, and a variety of colors, and is found throughout Europe, Russia, the UK, </w:t>
      </w:r>
      <w:proofErr w:type="gramStart"/>
      <w:r>
        <w:rPr>
          <w:sz w:val="24"/>
          <w:szCs w:val="24"/>
        </w:rPr>
        <w:t>AU</w:t>
      </w:r>
      <w:proofErr w:type="gramEnd"/>
      <w:r>
        <w:rPr>
          <w:sz w:val="24"/>
          <w:szCs w:val="24"/>
        </w:rPr>
        <w:t xml:space="preserve"> and NZ, and is growing in popularity and numbers in the US.  The GSCA has chosen to follow the mandates of the German Spitz parent club in Germany with respect to health testing, but rather than having different tests for the different sizes, has consolidated the requirements as follows:</w:t>
      </w:r>
    </w:p>
    <w:p w14:paraId="68905EFD" w14:textId="547683CA" w:rsidR="00935C01" w:rsidRDefault="00935C01" w:rsidP="00935C01">
      <w:pPr>
        <w:rPr>
          <w:sz w:val="24"/>
          <w:szCs w:val="24"/>
        </w:rPr>
      </w:pPr>
      <w:r>
        <w:rPr>
          <w:sz w:val="24"/>
          <w:szCs w:val="24"/>
        </w:rPr>
        <w:t>Eye exam by board certified ophthalmologist</w:t>
      </w:r>
    </w:p>
    <w:p w14:paraId="6DD851F8" w14:textId="46C34CE2" w:rsidR="00935C01" w:rsidRDefault="00935C01" w:rsidP="00935C01">
      <w:pPr>
        <w:rPr>
          <w:sz w:val="24"/>
          <w:szCs w:val="24"/>
        </w:rPr>
      </w:pPr>
      <w:r>
        <w:rPr>
          <w:sz w:val="24"/>
          <w:szCs w:val="24"/>
        </w:rPr>
        <w:t xml:space="preserve">OFA </w:t>
      </w:r>
      <w:proofErr w:type="spellStart"/>
      <w:r>
        <w:rPr>
          <w:sz w:val="24"/>
          <w:szCs w:val="24"/>
        </w:rPr>
        <w:t>patellas</w:t>
      </w:r>
      <w:proofErr w:type="spellEnd"/>
      <w:r>
        <w:rPr>
          <w:sz w:val="24"/>
          <w:szCs w:val="24"/>
        </w:rPr>
        <w:t>, elbows and hips</w:t>
      </w:r>
    </w:p>
    <w:p w14:paraId="5E27A650" w14:textId="4971BD7B" w:rsidR="00935C01" w:rsidRDefault="000E4C22" w:rsidP="00935C01">
      <w:pPr>
        <w:rPr>
          <w:sz w:val="24"/>
          <w:szCs w:val="24"/>
        </w:rPr>
      </w:pPr>
      <w:r>
        <w:rPr>
          <w:rFonts w:ascii="Lato" w:hAnsi="Lato"/>
          <w:color w:val="222222"/>
          <w:sz w:val="21"/>
          <w:szCs w:val="21"/>
          <w:shd w:val="clear" w:color="auto" w:fill="FFFFFF"/>
        </w:rPr>
        <w:t>Multiplex DNA test</w:t>
      </w:r>
      <w:r>
        <w:rPr>
          <w:sz w:val="24"/>
          <w:szCs w:val="24"/>
        </w:rPr>
        <w:t>ing</w:t>
      </w:r>
      <w:r w:rsidR="00935C01">
        <w:rPr>
          <w:sz w:val="24"/>
          <w:szCs w:val="24"/>
        </w:rPr>
        <w:t>.</w:t>
      </w:r>
    </w:p>
    <w:p w14:paraId="4CAFCB87" w14:textId="6F28BA00" w:rsidR="00935C01" w:rsidRDefault="00935C01" w:rsidP="00935C01">
      <w:pPr>
        <w:rPr>
          <w:sz w:val="24"/>
          <w:szCs w:val="24"/>
        </w:rPr>
      </w:pPr>
      <w:r>
        <w:rPr>
          <w:sz w:val="24"/>
          <w:szCs w:val="24"/>
        </w:rPr>
        <w:tab/>
        <w:t xml:space="preserve">The selection of multi-gene testing was made in view of the huge variation in genetics of the dogs, and because, while no genetic defects are prevalent in the breed, and therefore have not been identified as a problem in German Spitz, this is the most </w:t>
      </w:r>
      <w:proofErr w:type="gramStart"/>
      <w:r>
        <w:rPr>
          <w:sz w:val="24"/>
          <w:szCs w:val="24"/>
        </w:rPr>
        <w:t>cost effective</w:t>
      </w:r>
      <w:proofErr w:type="gramEnd"/>
      <w:r>
        <w:rPr>
          <w:sz w:val="24"/>
          <w:szCs w:val="24"/>
        </w:rPr>
        <w:t xml:space="preserve"> way to identify potential genetic traits before they become a problem.</w:t>
      </w:r>
    </w:p>
    <w:p w14:paraId="1A95AAB6" w14:textId="77777777" w:rsidR="005972B9" w:rsidRDefault="005972B9" w:rsidP="00935C01">
      <w:pPr>
        <w:rPr>
          <w:sz w:val="24"/>
          <w:szCs w:val="24"/>
        </w:rPr>
      </w:pPr>
    </w:p>
    <w:p w14:paraId="1CEB3926" w14:textId="77777777" w:rsidR="005972B9" w:rsidRDefault="005972B9" w:rsidP="00935C01">
      <w:pPr>
        <w:rPr>
          <w:sz w:val="24"/>
          <w:szCs w:val="24"/>
        </w:rPr>
      </w:pPr>
    </w:p>
    <w:p w14:paraId="14CD5CB0" w14:textId="0175D631" w:rsidR="005972B9" w:rsidRPr="00935C01" w:rsidRDefault="005972B9" w:rsidP="00935C01">
      <w:pPr>
        <w:rPr>
          <w:sz w:val="24"/>
          <w:szCs w:val="24"/>
        </w:rPr>
      </w:pPr>
      <w:r>
        <w:rPr>
          <w:sz w:val="24"/>
          <w:szCs w:val="24"/>
        </w:rPr>
        <w:t>Approved 10-25-23</w:t>
      </w:r>
    </w:p>
    <w:p w14:paraId="3AC2E9B2" w14:textId="77777777" w:rsidR="00CC6C56" w:rsidRPr="00CC6C56" w:rsidRDefault="00CC6C56" w:rsidP="00CC6C56">
      <w:pPr>
        <w:jc w:val="right"/>
        <w:rPr>
          <w:sz w:val="24"/>
          <w:szCs w:val="24"/>
        </w:rPr>
      </w:pPr>
    </w:p>
    <w:sectPr w:rsidR="00CC6C56" w:rsidRPr="00CC6C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D3B"/>
    <w:rsid w:val="000E4C22"/>
    <w:rsid w:val="001B4D3B"/>
    <w:rsid w:val="00206D4B"/>
    <w:rsid w:val="00574DE6"/>
    <w:rsid w:val="005972B9"/>
    <w:rsid w:val="00920F52"/>
    <w:rsid w:val="00935C01"/>
    <w:rsid w:val="00CC6C56"/>
    <w:rsid w:val="00CD7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B3C10"/>
  <w15:chartTrackingRefBased/>
  <w15:docId w15:val="{90BB3BC2-8497-42AD-A551-AADC7D258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145</Words>
  <Characters>829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Patrea Pabst</dc:creator>
  <cp:keywords/>
  <dc:description/>
  <cp:lastModifiedBy>Patrea Pabst</cp:lastModifiedBy>
  <cp:revision>5</cp:revision>
  <dcterms:created xsi:type="dcterms:W3CDTF">2023-08-16T23:03:00Z</dcterms:created>
  <dcterms:modified xsi:type="dcterms:W3CDTF">2023-10-26T00:11:00Z</dcterms:modified>
</cp:coreProperties>
</file>